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F0" w:rsidRDefault="007D62F0" w:rsidP="007D62F0">
      <w:pPr>
        <w:pStyle w:val="1"/>
        <w:spacing w:afterLines="50" w:after="156"/>
        <w:ind w:firstLineChars="0" w:firstLine="0"/>
        <w:jc w:val="both"/>
        <w:rPr>
          <w:rFonts w:ascii="仿宋_GB2312" w:eastAsia="仿宋_GB2312" w:cs="仿宋_GB2312" w:hint="eastAsia"/>
          <w:color w:val="auto"/>
          <w:sz w:val="32"/>
          <w:szCs w:val="32"/>
        </w:rPr>
      </w:pPr>
      <w:r w:rsidRPr="003F4321">
        <w:rPr>
          <w:rFonts w:ascii="仿宋_GB2312" w:eastAsia="仿宋_GB2312" w:cs="仿宋_GB2312" w:hint="eastAsia"/>
          <w:color w:val="auto"/>
          <w:sz w:val="32"/>
          <w:szCs w:val="32"/>
        </w:rPr>
        <w:t>附件</w:t>
      </w:r>
      <w:r w:rsidRPr="003F4321">
        <w:rPr>
          <w:rFonts w:ascii="仿宋_GB2312" w:eastAsia="仿宋_GB2312" w:cs="仿宋_GB2312"/>
          <w:color w:val="auto"/>
          <w:sz w:val="32"/>
          <w:szCs w:val="32"/>
        </w:rPr>
        <w:t>2</w:t>
      </w:r>
      <w:r w:rsidRPr="003F4321">
        <w:rPr>
          <w:rFonts w:ascii="仿宋_GB2312" w:eastAsia="仿宋_GB2312" w:cs="仿宋_GB2312" w:hint="eastAsia"/>
          <w:color w:val="auto"/>
          <w:sz w:val="32"/>
          <w:szCs w:val="32"/>
        </w:rPr>
        <w:t>：</w:t>
      </w:r>
    </w:p>
    <w:p w:rsidR="007D62F0" w:rsidRPr="00CD069D" w:rsidRDefault="007D62F0" w:rsidP="007D62F0">
      <w:pPr>
        <w:pStyle w:val="1"/>
        <w:spacing w:afterLines="50" w:after="156"/>
        <w:ind w:firstLineChars="0" w:firstLine="0"/>
        <w:jc w:val="both"/>
        <w:rPr>
          <w:rFonts w:ascii="仿宋_GB2312" w:eastAsia="仿宋_GB2312" w:cs="Times New Roman"/>
          <w:color w:val="auto"/>
          <w:sz w:val="32"/>
          <w:szCs w:val="32"/>
        </w:rPr>
      </w:pPr>
      <w:r w:rsidRPr="003F4321">
        <w:rPr>
          <w:rFonts w:ascii="仿宋_GB2312" w:eastAsia="仿宋_GB2312" w:cs="仿宋_GB2312" w:hint="eastAsia"/>
          <w:color w:val="auto"/>
          <w:sz w:val="32"/>
          <w:szCs w:val="32"/>
        </w:rPr>
        <w:t>学生会主席团</w:t>
      </w:r>
      <w:r w:rsidRPr="003F4321"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t>职务</w:t>
      </w:r>
      <w:r w:rsidRPr="003F4321">
        <w:rPr>
          <w:rFonts w:ascii="仿宋_GB2312" w:eastAsia="仿宋_GB2312" w:cs="仿宋_GB2312" w:hint="eastAsia"/>
          <w:color w:val="auto"/>
          <w:sz w:val="32"/>
          <w:szCs w:val="32"/>
        </w:rPr>
        <w:t>及相应工作要求（含学生会主席</w:t>
      </w:r>
      <w:r w:rsidRPr="003F4321">
        <w:rPr>
          <w:rFonts w:ascii="仿宋_GB2312" w:eastAsia="仿宋_GB2312" w:cs="仿宋_GB2312"/>
          <w:color w:val="auto"/>
          <w:sz w:val="32"/>
          <w:szCs w:val="32"/>
        </w:rPr>
        <w:t>1</w:t>
      </w:r>
      <w:r w:rsidRPr="003F4321">
        <w:rPr>
          <w:rFonts w:ascii="仿宋_GB2312" w:eastAsia="仿宋_GB2312" w:cs="仿宋_GB2312" w:hint="eastAsia"/>
          <w:color w:val="auto"/>
          <w:sz w:val="32"/>
          <w:szCs w:val="32"/>
        </w:rPr>
        <w:t>名、副主席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1</w:t>
      </w:r>
      <w:r w:rsidRPr="003F4321">
        <w:rPr>
          <w:rFonts w:ascii="仿宋_GB2312" w:eastAsia="仿宋_GB2312" w:cs="仿宋_GB2312" w:hint="eastAsia"/>
          <w:color w:val="auto"/>
          <w:sz w:val="32"/>
          <w:szCs w:val="32"/>
        </w:rPr>
        <w:t>名、秘书长</w:t>
      </w:r>
      <w:r w:rsidRPr="003F4321">
        <w:rPr>
          <w:rFonts w:ascii="仿宋_GB2312" w:eastAsia="仿宋_GB2312" w:cs="仿宋_GB2312"/>
          <w:color w:val="auto"/>
          <w:sz w:val="32"/>
          <w:szCs w:val="32"/>
        </w:rPr>
        <w:t>1</w:t>
      </w:r>
      <w:r w:rsidRPr="003F4321">
        <w:rPr>
          <w:rFonts w:ascii="仿宋_GB2312" w:eastAsia="仿宋_GB2312" w:cs="仿宋_GB2312" w:hint="eastAsia"/>
          <w:color w:val="auto"/>
          <w:sz w:val="32"/>
          <w:szCs w:val="32"/>
        </w:rPr>
        <w:t>名</w:t>
      </w:r>
      <w:bookmarkStart w:id="0" w:name="_GoBack"/>
      <w:bookmarkEnd w:id="0"/>
      <w:r w:rsidRPr="003F4321">
        <w:rPr>
          <w:rFonts w:ascii="仿宋_GB2312" w:eastAsia="仿宋_GB2312" w:cs="仿宋_GB2312" w:hint="eastAsia"/>
          <w:color w:val="auto"/>
          <w:sz w:val="32"/>
          <w:szCs w:val="32"/>
        </w:rPr>
        <w:t>）：</w:t>
      </w:r>
    </w:p>
    <w:p w:rsidR="007D62F0" w:rsidRPr="002B0728" w:rsidRDefault="007D62F0" w:rsidP="007D62F0">
      <w:pPr>
        <w:widowControl/>
        <w:spacing w:afterLines="50" w:after="156" w:line="360" w:lineRule="auto"/>
        <w:rPr>
          <w:rFonts w:ascii="仿宋_GB2312" w:eastAsia="仿宋_GB2312" w:cs="仿宋_GB2312"/>
          <w:bCs/>
          <w:sz w:val="28"/>
          <w:szCs w:val="28"/>
        </w:rPr>
      </w:pPr>
      <w:r w:rsidRPr="00C4482F">
        <w:rPr>
          <w:rFonts w:ascii="仿宋_GB2312" w:eastAsia="仿宋_GB2312" w:cs="仿宋_GB2312" w:hint="eastAsia"/>
          <w:b/>
          <w:bCs/>
          <w:sz w:val="28"/>
          <w:szCs w:val="28"/>
        </w:rPr>
        <w:t>学生会主席：</w:t>
      </w:r>
      <w:r w:rsidRPr="002B0728">
        <w:rPr>
          <w:rFonts w:ascii="仿宋_GB2312" w:eastAsia="仿宋_GB2312" w:cs="仿宋_GB2312" w:hint="eastAsia"/>
          <w:bCs/>
          <w:sz w:val="28"/>
          <w:szCs w:val="28"/>
        </w:rPr>
        <w:t>学生会主席是学生会的最高决策者，负责学生会的整体工作，制定本学年的工作计划，指导各职能部门</w:t>
      </w:r>
      <w:r>
        <w:rPr>
          <w:rFonts w:ascii="仿宋_GB2312" w:eastAsia="仿宋_GB2312" w:cs="仿宋_GB2312" w:hint="eastAsia"/>
          <w:bCs/>
          <w:sz w:val="28"/>
          <w:szCs w:val="28"/>
        </w:rPr>
        <w:t>开</w:t>
      </w:r>
      <w:r w:rsidRPr="002B0728">
        <w:rPr>
          <w:rFonts w:ascii="仿宋_GB2312" w:eastAsia="仿宋_GB2312" w:cs="仿宋_GB2312" w:hint="eastAsia"/>
          <w:bCs/>
          <w:sz w:val="28"/>
          <w:szCs w:val="28"/>
        </w:rPr>
        <w:t>展活动。负责召集主席团会议、部长会议、代表学生会参加各种组织举行的会议和活动。行使代表权、决策权，定期向</w:t>
      </w:r>
      <w:r>
        <w:rPr>
          <w:rFonts w:ascii="仿宋_GB2312" w:eastAsia="仿宋_GB2312" w:cs="仿宋_GB2312" w:hint="eastAsia"/>
          <w:bCs/>
          <w:sz w:val="28"/>
          <w:szCs w:val="28"/>
        </w:rPr>
        <w:t>系党总支、团总支</w:t>
      </w:r>
      <w:r w:rsidRPr="002B0728">
        <w:rPr>
          <w:rFonts w:ascii="仿宋_GB2312" w:eastAsia="仿宋_GB2312" w:cs="仿宋_GB2312" w:hint="eastAsia"/>
          <w:bCs/>
          <w:sz w:val="28"/>
          <w:szCs w:val="28"/>
        </w:rPr>
        <w:t>汇报工作。</w:t>
      </w:r>
    </w:p>
    <w:p w:rsidR="007D62F0" w:rsidRDefault="007D62F0" w:rsidP="007D62F0">
      <w:pPr>
        <w:widowControl/>
        <w:spacing w:afterLines="50" w:after="156" w:line="360" w:lineRule="auto"/>
        <w:rPr>
          <w:rFonts w:ascii="仿宋_GB2312" w:eastAsia="仿宋_GB2312" w:cs="仿宋_GB2312" w:hint="eastAsia"/>
          <w:sz w:val="28"/>
          <w:szCs w:val="28"/>
        </w:rPr>
      </w:pPr>
      <w:r w:rsidRPr="00EA4E91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学生会副主席：</w:t>
      </w:r>
      <w:r w:rsidRPr="002B0728">
        <w:rPr>
          <w:rFonts w:ascii="仿宋_GB2312" w:eastAsia="仿宋_GB2312" w:cs="仿宋_GB2312" w:hint="eastAsia"/>
          <w:sz w:val="28"/>
          <w:szCs w:val="28"/>
        </w:rPr>
        <w:t>副主席协助主席做好各项工作，分管各职能部门，及时向主席汇报工作的执行、开展情况。</w:t>
      </w:r>
    </w:p>
    <w:p w:rsidR="007D62F0" w:rsidRPr="00CD069D" w:rsidRDefault="007D62F0" w:rsidP="007D62F0">
      <w:pPr>
        <w:widowControl/>
        <w:spacing w:afterLines="50" w:after="156" w:line="360" w:lineRule="auto"/>
        <w:rPr>
          <w:rFonts w:ascii="仿宋_GB2312" w:eastAsia="仿宋_GB2312" w:cs="仿宋_GB2312" w:hint="eastAsia"/>
          <w:sz w:val="28"/>
          <w:szCs w:val="28"/>
        </w:rPr>
      </w:pPr>
      <w:r w:rsidRPr="00EA4E91">
        <w:rPr>
          <w:rFonts w:ascii="仿宋_GB2312" w:eastAsia="仿宋_GB2312" w:cs="仿宋_GB2312" w:hint="eastAsia"/>
          <w:b/>
          <w:bCs/>
          <w:sz w:val="28"/>
          <w:szCs w:val="28"/>
        </w:rPr>
        <w:t>学生会秘书长：</w:t>
      </w:r>
      <w:r w:rsidRPr="002B0728">
        <w:rPr>
          <w:rFonts w:ascii="仿宋_GB2312" w:eastAsia="仿宋_GB2312" w:cs="仿宋_GB2312" w:hint="eastAsia"/>
          <w:sz w:val="28"/>
          <w:szCs w:val="28"/>
        </w:rPr>
        <w:t>秘书长是学校与学生会的桥梁，指导学生会在正确的政治导向下工作，负责学生会的财务管理，监督学生会成员的纪律遵守情况，统筹各部部长完成各项工作。审批各部门的财务申请，对违纪成员做出及时处理</w:t>
      </w:r>
      <w:r>
        <w:rPr>
          <w:rFonts w:ascii="仿宋_GB2312" w:eastAsia="仿宋_GB2312" w:cs="仿宋_GB2312" w:hint="eastAsia"/>
          <w:sz w:val="28"/>
          <w:szCs w:val="28"/>
        </w:rPr>
        <w:t>以</w:t>
      </w:r>
      <w:r w:rsidRPr="002B0728">
        <w:rPr>
          <w:rFonts w:ascii="仿宋_GB2312" w:eastAsia="仿宋_GB2312" w:cs="仿宋_GB2312" w:hint="eastAsia"/>
          <w:sz w:val="28"/>
          <w:szCs w:val="28"/>
        </w:rPr>
        <w:t>促进学生会的发展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Pr="002B0728">
        <w:rPr>
          <w:rFonts w:ascii="仿宋_GB2312" w:eastAsia="仿宋_GB2312" w:cs="仿宋_GB2312" w:hint="eastAsia"/>
          <w:sz w:val="28"/>
          <w:szCs w:val="28"/>
        </w:rPr>
        <w:t>不分管具体的工作。</w:t>
      </w:r>
    </w:p>
    <w:p w:rsidR="006E16AE" w:rsidRDefault="006E16AE" w:rsidP="007D62F0"/>
    <w:sectPr w:rsidR="006E1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30" w:rsidRDefault="00CB5230" w:rsidP="007D62F0">
      <w:r>
        <w:separator/>
      </w:r>
    </w:p>
  </w:endnote>
  <w:endnote w:type="continuationSeparator" w:id="0">
    <w:p w:rsidR="00CB5230" w:rsidRDefault="00CB5230" w:rsidP="007D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30" w:rsidRDefault="00CB5230" w:rsidP="007D62F0">
      <w:r>
        <w:separator/>
      </w:r>
    </w:p>
  </w:footnote>
  <w:footnote w:type="continuationSeparator" w:id="0">
    <w:p w:rsidR="00CB5230" w:rsidRDefault="00CB5230" w:rsidP="007D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54"/>
    <w:rsid w:val="006E16AE"/>
    <w:rsid w:val="007D0454"/>
    <w:rsid w:val="007D62F0"/>
    <w:rsid w:val="00C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E3EBA7-FEC6-483E-BE2C-8101BB6B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2F0"/>
    <w:rPr>
      <w:sz w:val="18"/>
      <w:szCs w:val="18"/>
    </w:rPr>
  </w:style>
  <w:style w:type="paragraph" w:customStyle="1" w:styleId="1">
    <w:name w:val="样式1"/>
    <w:basedOn w:val="a"/>
    <w:uiPriority w:val="99"/>
    <w:rsid w:val="007D62F0"/>
    <w:pPr>
      <w:widowControl/>
      <w:spacing w:line="360" w:lineRule="auto"/>
      <w:ind w:firstLineChars="200" w:firstLine="360"/>
      <w:jc w:val="left"/>
    </w:pPr>
    <w:rPr>
      <w:rFonts w:ascii="宋体" w:hAnsi="宋体" w:cs="宋体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2018-06-01T04:06:00Z</dcterms:created>
  <dcterms:modified xsi:type="dcterms:W3CDTF">2018-06-01T04:07:00Z</dcterms:modified>
</cp:coreProperties>
</file>